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72C" w:rsidRDefault="00C5072C" w:rsidP="00C5072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072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2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C41" w:rsidRPr="00145A78" w:rsidRDefault="001D6C41" w:rsidP="001D6C41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 w:rsidR="00C831F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45A78">
        <w:rPr>
          <w:rFonts w:ascii="Times New Roman" w:hAnsi="Times New Roman" w:cs="Times New Roman"/>
          <w:i/>
          <w:sz w:val="28"/>
          <w:szCs w:val="28"/>
        </w:rPr>
        <w:t>1</w:t>
      </w:r>
      <w:r w:rsidR="00C831FC">
        <w:rPr>
          <w:rFonts w:ascii="Times New Roman" w:hAnsi="Times New Roman" w:cs="Times New Roman"/>
          <w:i/>
          <w:sz w:val="28"/>
          <w:szCs w:val="28"/>
        </w:rPr>
        <w:t>2-</w:t>
      </w:r>
      <w:r w:rsidRPr="00145A78">
        <w:rPr>
          <w:rFonts w:ascii="Times New Roman" w:hAnsi="Times New Roman" w:cs="Times New Roman"/>
          <w:i/>
          <w:sz w:val="28"/>
          <w:szCs w:val="28"/>
        </w:rPr>
        <w:t>1</w:t>
      </w:r>
      <w:r w:rsidR="00C831FC">
        <w:rPr>
          <w:rFonts w:ascii="Times New Roman" w:hAnsi="Times New Roman" w:cs="Times New Roman"/>
          <w:i/>
          <w:sz w:val="28"/>
          <w:szCs w:val="28"/>
        </w:rPr>
        <w:t>8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лет</w:t>
      </w:r>
    </w:p>
    <w:p w:rsidR="001D6C41" w:rsidRDefault="00AA6289" w:rsidP="001D6C4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  18</w:t>
      </w:r>
      <w:r w:rsidR="001D6C41" w:rsidRPr="00145A78">
        <w:rPr>
          <w:rFonts w:ascii="Times New Roman" w:hAnsi="Times New Roman" w:cs="Times New Roman"/>
          <w:i/>
          <w:sz w:val="28"/>
          <w:szCs w:val="28"/>
        </w:rPr>
        <w:t>.</w:t>
      </w:r>
      <w:r w:rsidR="008569BA">
        <w:rPr>
          <w:rFonts w:ascii="Times New Roman" w:hAnsi="Times New Roman" w:cs="Times New Roman"/>
          <w:i/>
          <w:sz w:val="28"/>
          <w:szCs w:val="28"/>
        </w:rPr>
        <w:t>1</w:t>
      </w:r>
      <w:r w:rsidR="00340D27">
        <w:rPr>
          <w:rFonts w:ascii="Times New Roman" w:hAnsi="Times New Roman" w:cs="Times New Roman"/>
          <w:i/>
          <w:sz w:val="28"/>
          <w:szCs w:val="28"/>
        </w:rPr>
        <w:t>2</w:t>
      </w:r>
      <w:r w:rsidR="001D6C41" w:rsidRPr="00145A78">
        <w:rPr>
          <w:rFonts w:ascii="Times New Roman" w:hAnsi="Times New Roman" w:cs="Times New Roman"/>
          <w:i/>
          <w:sz w:val="28"/>
          <w:szCs w:val="28"/>
        </w:rPr>
        <w:t>.202</w:t>
      </w:r>
      <w:r w:rsidR="00D745F9">
        <w:rPr>
          <w:rFonts w:ascii="Times New Roman" w:hAnsi="Times New Roman" w:cs="Times New Roman"/>
          <w:i/>
          <w:sz w:val="28"/>
          <w:szCs w:val="28"/>
        </w:rPr>
        <w:t>3</w:t>
      </w:r>
    </w:p>
    <w:p w:rsidR="001D6C41" w:rsidRPr="00145A78" w:rsidRDefault="001D6C41" w:rsidP="001D6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</w:t>
      </w:r>
      <w:r w:rsidR="00D745F9">
        <w:rPr>
          <w:rFonts w:ascii="Times New Roman" w:hAnsi="Times New Roman" w:cs="Times New Roman"/>
          <w:i/>
          <w:sz w:val="28"/>
          <w:szCs w:val="28"/>
        </w:rPr>
        <w:t xml:space="preserve">осенне-зимний </w:t>
      </w:r>
      <w:r>
        <w:rPr>
          <w:rFonts w:ascii="Times New Roman" w:hAnsi="Times New Roman" w:cs="Times New Roman"/>
          <w:i/>
          <w:sz w:val="28"/>
          <w:szCs w:val="28"/>
        </w:rPr>
        <w:t xml:space="preserve"> период</w:t>
      </w:r>
      <w:bookmarkStart w:id="0" w:name="_GoBack"/>
      <w:bookmarkEnd w:id="0"/>
    </w:p>
    <w:p w:rsidR="001D6C41" w:rsidRPr="00145A78" w:rsidRDefault="001D6C41" w:rsidP="001D6C41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 w:rsidRPr="00145A78">
        <w:rPr>
          <w:rFonts w:ascii="Times New Roman" w:hAnsi="Times New Roman" w:cs="Times New Roman"/>
          <w:i/>
          <w:sz w:val="28"/>
          <w:szCs w:val="28"/>
        </w:rPr>
        <w:t>первая</w:t>
      </w:r>
    </w:p>
    <w:p w:rsidR="001D6C41" w:rsidRPr="00145A78" w:rsidRDefault="001D6C41" w:rsidP="001D6C41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День: </w:t>
      </w:r>
      <w:r w:rsidR="00D745F9">
        <w:rPr>
          <w:rFonts w:ascii="Times New Roman" w:hAnsi="Times New Roman" w:cs="Times New Roman"/>
          <w:sz w:val="28"/>
          <w:szCs w:val="28"/>
        </w:rPr>
        <w:t xml:space="preserve">1 </w:t>
      </w:r>
      <w:r w:rsidRPr="00145A78">
        <w:rPr>
          <w:rFonts w:ascii="Times New Roman" w:hAnsi="Times New Roman" w:cs="Times New Roman"/>
          <w:i/>
          <w:sz w:val="28"/>
          <w:szCs w:val="28"/>
        </w:rPr>
        <w:t>день примерного меню</w:t>
      </w:r>
    </w:p>
    <w:tbl>
      <w:tblPr>
        <w:tblStyle w:val="TableNormal"/>
        <w:tblW w:w="10065" w:type="dxa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40"/>
        <w:gridCol w:w="3900"/>
        <w:gridCol w:w="719"/>
        <w:gridCol w:w="703"/>
        <w:gridCol w:w="698"/>
        <w:gridCol w:w="1059"/>
        <w:gridCol w:w="1546"/>
      </w:tblGrid>
      <w:tr w:rsidR="00D745F9" w:rsidTr="00D745F9">
        <w:trPr>
          <w:trHeight w:val="307"/>
        </w:trPr>
        <w:tc>
          <w:tcPr>
            <w:tcW w:w="1440" w:type="dxa"/>
            <w:vMerge w:val="restart"/>
          </w:tcPr>
          <w:p w:rsidR="00D745F9" w:rsidRDefault="00D745F9" w:rsidP="00665F7E">
            <w:pPr>
              <w:pStyle w:val="TableParagraph"/>
            </w:pPr>
            <w:r>
              <w:t>№</w:t>
            </w:r>
            <w:r>
              <w:rPr>
                <w:spacing w:val="7"/>
              </w:rPr>
              <w:t xml:space="preserve"> </w:t>
            </w:r>
            <w:r>
              <w:t>рецептуры</w:t>
            </w:r>
          </w:p>
        </w:tc>
        <w:tc>
          <w:tcPr>
            <w:tcW w:w="3900" w:type="dxa"/>
            <w:vMerge w:val="restart"/>
          </w:tcPr>
          <w:p w:rsidR="00D745F9" w:rsidRDefault="00D745F9" w:rsidP="00665F7E">
            <w:pPr>
              <w:pStyle w:val="TableParagraph"/>
              <w:spacing w:before="22"/>
              <w:ind w:left="29"/>
              <w:rPr>
                <w:b/>
              </w:rPr>
            </w:pPr>
            <w:r>
              <w:rPr>
                <w:b/>
                <w:w w:val="110"/>
              </w:rPr>
              <w:t>Завтрак</w:t>
            </w:r>
          </w:p>
        </w:tc>
        <w:tc>
          <w:tcPr>
            <w:tcW w:w="719" w:type="dxa"/>
          </w:tcPr>
          <w:p w:rsidR="00D745F9" w:rsidRDefault="00D745F9" w:rsidP="00665F7E">
            <w:pPr>
              <w:pStyle w:val="TableParagraph"/>
              <w:ind w:left="15" w:right="1"/>
            </w:pPr>
            <w:r>
              <w:rPr>
                <w:w w:val="110"/>
              </w:rPr>
              <w:t>Масса</w:t>
            </w:r>
          </w:p>
        </w:tc>
        <w:tc>
          <w:tcPr>
            <w:tcW w:w="703" w:type="dxa"/>
          </w:tcPr>
          <w:p w:rsidR="00D745F9" w:rsidRDefault="00D745F9" w:rsidP="00665F7E">
            <w:pPr>
              <w:pStyle w:val="TableParagraph"/>
              <w:ind w:left="14"/>
            </w:pPr>
            <w:r>
              <w:rPr>
                <w:w w:val="105"/>
              </w:rPr>
              <w:t>Белки</w:t>
            </w:r>
          </w:p>
        </w:tc>
        <w:tc>
          <w:tcPr>
            <w:tcW w:w="698" w:type="dxa"/>
          </w:tcPr>
          <w:p w:rsidR="00D745F9" w:rsidRDefault="00D745F9" w:rsidP="00665F7E">
            <w:pPr>
              <w:pStyle w:val="TableParagraph"/>
              <w:ind w:left="14"/>
            </w:pPr>
            <w:r>
              <w:rPr>
                <w:w w:val="105"/>
              </w:rPr>
              <w:t>Жиры</w:t>
            </w:r>
          </w:p>
        </w:tc>
        <w:tc>
          <w:tcPr>
            <w:tcW w:w="1059" w:type="dxa"/>
          </w:tcPr>
          <w:p w:rsidR="00D745F9" w:rsidRDefault="00D745F9" w:rsidP="00665F7E">
            <w:pPr>
              <w:pStyle w:val="TableParagraph"/>
              <w:ind w:left="18" w:right="6"/>
            </w:pPr>
            <w:r>
              <w:t>Углеводы</w:t>
            </w:r>
          </w:p>
        </w:tc>
        <w:tc>
          <w:tcPr>
            <w:tcW w:w="1546" w:type="dxa"/>
          </w:tcPr>
          <w:p w:rsidR="00D745F9" w:rsidRDefault="00D745F9" w:rsidP="00665F7E">
            <w:pPr>
              <w:pStyle w:val="TableParagraph"/>
              <w:ind w:left="10"/>
            </w:pPr>
            <w:r>
              <w:rPr>
                <w:spacing w:val="-1"/>
                <w:w w:val="105"/>
              </w:rPr>
              <w:t>Калорийность</w:t>
            </w:r>
          </w:p>
        </w:tc>
      </w:tr>
      <w:tr w:rsidR="00D745F9" w:rsidTr="00D745F9">
        <w:trPr>
          <w:trHeight w:val="307"/>
        </w:trPr>
        <w:tc>
          <w:tcPr>
            <w:tcW w:w="1440" w:type="dxa"/>
            <w:vMerge/>
          </w:tcPr>
          <w:p w:rsidR="00D745F9" w:rsidRDefault="00D745F9" w:rsidP="00665F7E">
            <w:pPr>
              <w:pStyle w:val="TableParagraph"/>
            </w:pPr>
          </w:p>
        </w:tc>
        <w:tc>
          <w:tcPr>
            <w:tcW w:w="3900" w:type="dxa"/>
            <w:vMerge/>
          </w:tcPr>
          <w:p w:rsidR="00D745F9" w:rsidRDefault="00D745F9" w:rsidP="00665F7E">
            <w:pPr>
              <w:pStyle w:val="TableParagraph"/>
              <w:spacing w:before="22"/>
              <w:ind w:left="29"/>
              <w:rPr>
                <w:b/>
                <w:w w:val="110"/>
              </w:rPr>
            </w:pPr>
          </w:p>
        </w:tc>
        <w:tc>
          <w:tcPr>
            <w:tcW w:w="719" w:type="dxa"/>
          </w:tcPr>
          <w:p w:rsidR="00D745F9" w:rsidRDefault="00D745F9" w:rsidP="00665F7E">
            <w:pPr>
              <w:pStyle w:val="TableParagraph"/>
            </w:pPr>
          </w:p>
        </w:tc>
        <w:tc>
          <w:tcPr>
            <w:tcW w:w="703" w:type="dxa"/>
          </w:tcPr>
          <w:p w:rsidR="00D745F9" w:rsidRDefault="00D745F9" w:rsidP="00665F7E">
            <w:pPr>
              <w:pStyle w:val="TableParagraph"/>
            </w:pPr>
          </w:p>
        </w:tc>
        <w:tc>
          <w:tcPr>
            <w:tcW w:w="698" w:type="dxa"/>
          </w:tcPr>
          <w:p w:rsidR="00D745F9" w:rsidRDefault="00D745F9" w:rsidP="00665F7E">
            <w:pPr>
              <w:pStyle w:val="TableParagraph"/>
            </w:pPr>
          </w:p>
        </w:tc>
        <w:tc>
          <w:tcPr>
            <w:tcW w:w="1059" w:type="dxa"/>
          </w:tcPr>
          <w:p w:rsidR="00D745F9" w:rsidRDefault="00D745F9" w:rsidP="00665F7E">
            <w:pPr>
              <w:pStyle w:val="TableParagraph"/>
            </w:pPr>
          </w:p>
        </w:tc>
        <w:tc>
          <w:tcPr>
            <w:tcW w:w="1546" w:type="dxa"/>
          </w:tcPr>
          <w:p w:rsidR="00D745F9" w:rsidRDefault="00D745F9" w:rsidP="00665F7E">
            <w:pPr>
              <w:pStyle w:val="TableParagraph"/>
            </w:pPr>
          </w:p>
        </w:tc>
      </w:tr>
      <w:tr w:rsidR="00D745F9" w:rsidTr="00D745F9">
        <w:trPr>
          <w:trHeight w:val="307"/>
        </w:trPr>
        <w:tc>
          <w:tcPr>
            <w:tcW w:w="1440" w:type="dxa"/>
          </w:tcPr>
          <w:p w:rsidR="00D745F9" w:rsidRDefault="00D745F9" w:rsidP="00665F7E">
            <w:pPr>
              <w:pStyle w:val="TableParagraph"/>
              <w:ind w:left="29"/>
            </w:pPr>
            <w:r>
              <w:rPr>
                <w:w w:val="105"/>
              </w:rPr>
              <w:t>54-13з</w:t>
            </w:r>
          </w:p>
        </w:tc>
        <w:tc>
          <w:tcPr>
            <w:tcW w:w="3900" w:type="dxa"/>
          </w:tcPr>
          <w:p w:rsidR="00D745F9" w:rsidRDefault="00D745F9" w:rsidP="00665F7E">
            <w:pPr>
              <w:pStyle w:val="TableParagraph"/>
              <w:ind w:left="29"/>
            </w:pPr>
            <w:r>
              <w:rPr>
                <w:w w:val="105"/>
              </w:rPr>
              <w:t>Салат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из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свеклы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отварной</w:t>
            </w:r>
          </w:p>
        </w:tc>
        <w:tc>
          <w:tcPr>
            <w:tcW w:w="719" w:type="dxa"/>
          </w:tcPr>
          <w:p w:rsidR="00D745F9" w:rsidRDefault="00D745F9" w:rsidP="00665F7E">
            <w:pPr>
              <w:pStyle w:val="TableParagraph"/>
              <w:ind w:left="15" w:right="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D745F9" w:rsidRDefault="00D745F9" w:rsidP="00665F7E">
            <w:pPr>
              <w:pStyle w:val="TableParagraph"/>
              <w:ind w:left="14"/>
            </w:pPr>
            <w:r>
              <w:rPr>
                <w:w w:val="110"/>
              </w:rPr>
              <w:t>0.8</w:t>
            </w:r>
          </w:p>
        </w:tc>
        <w:tc>
          <w:tcPr>
            <w:tcW w:w="698" w:type="dxa"/>
          </w:tcPr>
          <w:p w:rsidR="00D745F9" w:rsidRDefault="00D745F9" w:rsidP="00665F7E">
            <w:pPr>
              <w:pStyle w:val="TableParagraph"/>
              <w:ind w:left="14"/>
            </w:pPr>
            <w:r>
              <w:rPr>
                <w:w w:val="110"/>
              </w:rPr>
              <w:t>2.7</w:t>
            </w:r>
          </w:p>
        </w:tc>
        <w:tc>
          <w:tcPr>
            <w:tcW w:w="1059" w:type="dxa"/>
          </w:tcPr>
          <w:p w:rsidR="00D745F9" w:rsidRDefault="00D745F9" w:rsidP="00665F7E">
            <w:pPr>
              <w:pStyle w:val="TableParagraph"/>
              <w:ind w:left="18" w:right="5"/>
            </w:pPr>
            <w:r>
              <w:rPr>
                <w:w w:val="110"/>
              </w:rPr>
              <w:t>4.6</w:t>
            </w:r>
          </w:p>
        </w:tc>
        <w:tc>
          <w:tcPr>
            <w:tcW w:w="1546" w:type="dxa"/>
          </w:tcPr>
          <w:p w:rsidR="00D745F9" w:rsidRDefault="00D745F9" w:rsidP="00665F7E">
            <w:pPr>
              <w:pStyle w:val="TableParagraph"/>
              <w:ind w:left="11"/>
            </w:pPr>
            <w:r>
              <w:rPr>
                <w:w w:val="105"/>
              </w:rPr>
              <w:t>45.7</w:t>
            </w:r>
          </w:p>
        </w:tc>
      </w:tr>
      <w:tr w:rsidR="00D745F9" w:rsidTr="00D745F9">
        <w:trPr>
          <w:trHeight w:val="307"/>
        </w:trPr>
        <w:tc>
          <w:tcPr>
            <w:tcW w:w="1440" w:type="dxa"/>
          </w:tcPr>
          <w:p w:rsidR="00D745F9" w:rsidRDefault="00D745F9" w:rsidP="00665F7E">
            <w:pPr>
              <w:pStyle w:val="TableParagraph"/>
              <w:ind w:left="29"/>
            </w:pPr>
            <w:r>
              <w:t>54-4г</w:t>
            </w:r>
          </w:p>
        </w:tc>
        <w:tc>
          <w:tcPr>
            <w:tcW w:w="3900" w:type="dxa"/>
          </w:tcPr>
          <w:p w:rsidR="00D745F9" w:rsidRDefault="00D745F9" w:rsidP="00665F7E">
            <w:pPr>
              <w:pStyle w:val="TableParagraph"/>
              <w:ind w:left="29"/>
            </w:pPr>
            <w:r>
              <w:rPr>
                <w:w w:val="105"/>
              </w:rPr>
              <w:t>Каша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гречневая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рассыпчатая</w:t>
            </w:r>
          </w:p>
        </w:tc>
        <w:tc>
          <w:tcPr>
            <w:tcW w:w="719" w:type="dxa"/>
          </w:tcPr>
          <w:p w:rsidR="00D745F9" w:rsidRDefault="00D745F9" w:rsidP="00665F7E">
            <w:pPr>
              <w:pStyle w:val="TableParagraph"/>
              <w:ind w:left="15" w:right="1"/>
            </w:pPr>
            <w:r>
              <w:rPr>
                <w:w w:val="105"/>
              </w:rPr>
              <w:t>150</w:t>
            </w:r>
          </w:p>
        </w:tc>
        <w:tc>
          <w:tcPr>
            <w:tcW w:w="703" w:type="dxa"/>
          </w:tcPr>
          <w:p w:rsidR="00D745F9" w:rsidRDefault="00D745F9" w:rsidP="00665F7E">
            <w:pPr>
              <w:pStyle w:val="TableParagraph"/>
              <w:ind w:left="14"/>
            </w:pPr>
            <w:r>
              <w:rPr>
                <w:w w:val="110"/>
              </w:rPr>
              <w:t>8.2</w:t>
            </w:r>
          </w:p>
        </w:tc>
        <w:tc>
          <w:tcPr>
            <w:tcW w:w="698" w:type="dxa"/>
          </w:tcPr>
          <w:p w:rsidR="00D745F9" w:rsidRDefault="00D745F9" w:rsidP="00665F7E">
            <w:pPr>
              <w:pStyle w:val="TableParagraph"/>
              <w:ind w:left="14"/>
            </w:pPr>
            <w:r>
              <w:rPr>
                <w:w w:val="110"/>
              </w:rPr>
              <w:t>6.3</w:t>
            </w:r>
          </w:p>
        </w:tc>
        <w:tc>
          <w:tcPr>
            <w:tcW w:w="1059" w:type="dxa"/>
          </w:tcPr>
          <w:p w:rsidR="00D745F9" w:rsidRDefault="00D745F9" w:rsidP="00665F7E">
            <w:pPr>
              <w:pStyle w:val="TableParagraph"/>
              <w:ind w:left="18" w:right="5"/>
            </w:pPr>
            <w:r>
              <w:rPr>
                <w:w w:val="105"/>
              </w:rPr>
              <w:t>35.9</w:t>
            </w:r>
          </w:p>
        </w:tc>
        <w:tc>
          <w:tcPr>
            <w:tcW w:w="1546" w:type="dxa"/>
          </w:tcPr>
          <w:p w:rsidR="00D745F9" w:rsidRDefault="00D745F9" w:rsidP="00665F7E">
            <w:pPr>
              <w:pStyle w:val="TableParagraph"/>
              <w:ind w:left="11"/>
            </w:pPr>
            <w:r>
              <w:rPr>
                <w:w w:val="105"/>
              </w:rPr>
              <w:t>233.7</w:t>
            </w:r>
          </w:p>
        </w:tc>
      </w:tr>
      <w:tr w:rsidR="00D745F9" w:rsidTr="00D745F9">
        <w:trPr>
          <w:trHeight w:val="308"/>
        </w:trPr>
        <w:tc>
          <w:tcPr>
            <w:tcW w:w="1440" w:type="dxa"/>
          </w:tcPr>
          <w:p w:rsidR="00D745F9" w:rsidRDefault="00D745F9" w:rsidP="00665F7E">
            <w:pPr>
              <w:pStyle w:val="TableParagraph"/>
              <w:ind w:left="29"/>
            </w:pPr>
            <w:r>
              <w:t>54-23м</w:t>
            </w:r>
          </w:p>
        </w:tc>
        <w:tc>
          <w:tcPr>
            <w:tcW w:w="3900" w:type="dxa"/>
          </w:tcPr>
          <w:p w:rsidR="00D745F9" w:rsidRDefault="00D745F9" w:rsidP="00665F7E">
            <w:pPr>
              <w:pStyle w:val="TableParagraph"/>
              <w:ind w:left="29"/>
            </w:pPr>
            <w:r>
              <w:rPr>
                <w:w w:val="105"/>
              </w:rPr>
              <w:t>Биточек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из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курицы</w:t>
            </w:r>
          </w:p>
        </w:tc>
        <w:tc>
          <w:tcPr>
            <w:tcW w:w="719" w:type="dxa"/>
          </w:tcPr>
          <w:p w:rsidR="00D745F9" w:rsidRDefault="00D745F9" w:rsidP="00665F7E">
            <w:pPr>
              <w:pStyle w:val="TableParagraph"/>
              <w:ind w:left="15" w:right="1"/>
            </w:pPr>
            <w:r>
              <w:rPr>
                <w:w w:val="105"/>
              </w:rPr>
              <w:t>80</w:t>
            </w:r>
          </w:p>
        </w:tc>
        <w:tc>
          <w:tcPr>
            <w:tcW w:w="703" w:type="dxa"/>
          </w:tcPr>
          <w:p w:rsidR="00D745F9" w:rsidRDefault="00D745F9" w:rsidP="00665F7E">
            <w:pPr>
              <w:pStyle w:val="TableParagraph"/>
              <w:ind w:left="14"/>
            </w:pPr>
            <w:r>
              <w:rPr>
                <w:w w:val="105"/>
              </w:rPr>
              <w:t>15.3</w:t>
            </w:r>
          </w:p>
        </w:tc>
        <w:tc>
          <w:tcPr>
            <w:tcW w:w="698" w:type="dxa"/>
          </w:tcPr>
          <w:p w:rsidR="00D745F9" w:rsidRDefault="00D745F9" w:rsidP="00665F7E">
            <w:pPr>
              <w:pStyle w:val="TableParagraph"/>
              <w:ind w:left="14"/>
            </w:pPr>
            <w:r>
              <w:rPr>
                <w:w w:val="110"/>
              </w:rPr>
              <w:t>3.4</w:t>
            </w:r>
          </w:p>
        </w:tc>
        <w:tc>
          <w:tcPr>
            <w:tcW w:w="1059" w:type="dxa"/>
          </w:tcPr>
          <w:p w:rsidR="00D745F9" w:rsidRDefault="00D745F9" w:rsidP="00665F7E">
            <w:pPr>
              <w:pStyle w:val="TableParagraph"/>
              <w:ind w:left="18" w:right="5"/>
            </w:pPr>
            <w:r>
              <w:rPr>
                <w:w w:val="105"/>
              </w:rPr>
              <w:t>10.7</w:t>
            </w:r>
          </w:p>
        </w:tc>
        <w:tc>
          <w:tcPr>
            <w:tcW w:w="1546" w:type="dxa"/>
          </w:tcPr>
          <w:p w:rsidR="00D745F9" w:rsidRDefault="00D745F9" w:rsidP="00665F7E">
            <w:pPr>
              <w:pStyle w:val="TableParagraph"/>
              <w:ind w:left="11"/>
            </w:pPr>
            <w:r>
              <w:rPr>
                <w:w w:val="105"/>
              </w:rPr>
              <w:t>134.9</w:t>
            </w:r>
          </w:p>
        </w:tc>
      </w:tr>
      <w:tr w:rsidR="00D745F9" w:rsidTr="00D745F9">
        <w:trPr>
          <w:trHeight w:val="307"/>
        </w:trPr>
        <w:tc>
          <w:tcPr>
            <w:tcW w:w="1440" w:type="dxa"/>
          </w:tcPr>
          <w:p w:rsidR="00D745F9" w:rsidRDefault="00D745F9" w:rsidP="00665F7E">
            <w:pPr>
              <w:pStyle w:val="TableParagraph"/>
              <w:ind w:left="29"/>
            </w:pPr>
            <w:r>
              <w:t>54-3гн</w:t>
            </w:r>
          </w:p>
        </w:tc>
        <w:tc>
          <w:tcPr>
            <w:tcW w:w="3900" w:type="dxa"/>
          </w:tcPr>
          <w:p w:rsidR="00D745F9" w:rsidRPr="00D745F9" w:rsidRDefault="00D745F9" w:rsidP="00665F7E">
            <w:pPr>
              <w:pStyle w:val="TableParagraph"/>
              <w:ind w:left="29"/>
              <w:rPr>
                <w:lang w:val="ru-RU"/>
              </w:rPr>
            </w:pPr>
            <w:r w:rsidRPr="00D745F9">
              <w:rPr>
                <w:w w:val="105"/>
                <w:lang w:val="ru-RU"/>
              </w:rPr>
              <w:t>Чай</w:t>
            </w:r>
            <w:r w:rsidRPr="00D745F9">
              <w:rPr>
                <w:spacing w:val="10"/>
                <w:w w:val="105"/>
                <w:lang w:val="ru-RU"/>
              </w:rPr>
              <w:t xml:space="preserve"> </w:t>
            </w:r>
            <w:r w:rsidRPr="00D745F9">
              <w:rPr>
                <w:w w:val="105"/>
                <w:lang w:val="ru-RU"/>
              </w:rPr>
              <w:t>с</w:t>
            </w:r>
            <w:r w:rsidRPr="00D745F9">
              <w:rPr>
                <w:spacing w:val="11"/>
                <w:w w:val="105"/>
                <w:lang w:val="ru-RU"/>
              </w:rPr>
              <w:t xml:space="preserve"> </w:t>
            </w:r>
            <w:r w:rsidRPr="00D745F9">
              <w:rPr>
                <w:w w:val="105"/>
                <w:lang w:val="ru-RU"/>
              </w:rPr>
              <w:t>лимоном</w:t>
            </w:r>
            <w:r w:rsidRPr="00D745F9">
              <w:rPr>
                <w:spacing w:val="11"/>
                <w:w w:val="105"/>
                <w:lang w:val="ru-RU"/>
              </w:rPr>
              <w:t xml:space="preserve"> </w:t>
            </w:r>
            <w:r w:rsidRPr="00D745F9">
              <w:rPr>
                <w:w w:val="105"/>
                <w:lang w:val="ru-RU"/>
              </w:rPr>
              <w:t>и</w:t>
            </w:r>
            <w:r w:rsidRPr="00D745F9">
              <w:rPr>
                <w:spacing w:val="11"/>
                <w:w w:val="105"/>
                <w:lang w:val="ru-RU"/>
              </w:rPr>
              <w:t xml:space="preserve"> </w:t>
            </w:r>
            <w:r w:rsidRPr="00D745F9">
              <w:rPr>
                <w:w w:val="105"/>
                <w:lang w:val="ru-RU"/>
              </w:rPr>
              <w:t>сахаром</w:t>
            </w:r>
          </w:p>
        </w:tc>
        <w:tc>
          <w:tcPr>
            <w:tcW w:w="719" w:type="dxa"/>
          </w:tcPr>
          <w:p w:rsidR="00D745F9" w:rsidRDefault="00D745F9" w:rsidP="00665F7E">
            <w:pPr>
              <w:pStyle w:val="TableParagraph"/>
              <w:ind w:left="15" w:right="1"/>
            </w:pPr>
            <w:r>
              <w:rPr>
                <w:w w:val="105"/>
              </w:rPr>
              <w:t>200</w:t>
            </w:r>
          </w:p>
        </w:tc>
        <w:tc>
          <w:tcPr>
            <w:tcW w:w="703" w:type="dxa"/>
          </w:tcPr>
          <w:p w:rsidR="00D745F9" w:rsidRDefault="00D745F9" w:rsidP="00665F7E">
            <w:pPr>
              <w:pStyle w:val="TableParagraph"/>
              <w:ind w:left="14"/>
            </w:pPr>
            <w:r>
              <w:rPr>
                <w:w w:val="110"/>
              </w:rPr>
              <w:t>0.2</w:t>
            </w:r>
          </w:p>
        </w:tc>
        <w:tc>
          <w:tcPr>
            <w:tcW w:w="698" w:type="dxa"/>
          </w:tcPr>
          <w:p w:rsidR="00D745F9" w:rsidRDefault="00D745F9" w:rsidP="00665F7E">
            <w:pPr>
              <w:pStyle w:val="TableParagraph"/>
              <w:ind w:left="14"/>
            </w:pPr>
            <w:r>
              <w:rPr>
                <w:w w:val="110"/>
              </w:rPr>
              <w:t>0.1</w:t>
            </w:r>
          </w:p>
        </w:tc>
        <w:tc>
          <w:tcPr>
            <w:tcW w:w="1059" w:type="dxa"/>
          </w:tcPr>
          <w:p w:rsidR="00D745F9" w:rsidRDefault="00D745F9" w:rsidP="00665F7E">
            <w:pPr>
              <w:pStyle w:val="TableParagraph"/>
              <w:ind w:left="18" w:right="5"/>
            </w:pPr>
            <w:r>
              <w:rPr>
                <w:w w:val="110"/>
              </w:rPr>
              <w:t>6.6</w:t>
            </w:r>
          </w:p>
        </w:tc>
        <w:tc>
          <w:tcPr>
            <w:tcW w:w="1546" w:type="dxa"/>
          </w:tcPr>
          <w:p w:rsidR="00D745F9" w:rsidRDefault="00D745F9" w:rsidP="00665F7E">
            <w:pPr>
              <w:pStyle w:val="TableParagraph"/>
              <w:ind w:left="11"/>
            </w:pPr>
            <w:r>
              <w:rPr>
                <w:w w:val="105"/>
              </w:rPr>
              <w:t>27.9</w:t>
            </w:r>
          </w:p>
        </w:tc>
      </w:tr>
      <w:tr w:rsidR="00D745F9" w:rsidTr="00D745F9">
        <w:trPr>
          <w:trHeight w:val="307"/>
        </w:trPr>
        <w:tc>
          <w:tcPr>
            <w:tcW w:w="1440" w:type="dxa"/>
          </w:tcPr>
          <w:p w:rsidR="00D745F9" w:rsidRDefault="00D745F9" w:rsidP="00665F7E">
            <w:pPr>
              <w:pStyle w:val="TableParagraph"/>
              <w:ind w:left="29"/>
            </w:pPr>
            <w:r>
              <w:rPr>
                <w:w w:val="110"/>
              </w:rPr>
              <w:t>Пром.</w:t>
            </w:r>
          </w:p>
        </w:tc>
        <w:tc>
          <w:tcPr>
            <w:tcW w:w="3900" w:type="dxa"/>
          </w:tcPr>
          <w:p w:rsidR="00D745F9" w:rsidRDefault="00D745F9" w:rsidP="00665F7E">
            <w:pPr>
              <w:pStyle w:val="TableParagraph"/>
              <w:ind w:left="29"/>
            </w:pPr>
            <w:r>
              <w:rPr>
                <w:w w:val="105"/>
              </w:rPr>
              <w:t>Хлеб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пшеничный</w:t>
            </w:r>
          </w:p>
        </w:tc>
        <w:tc>
          <w:tcPr>
            <w:tcW w:w="719" w:type="dxa"/>
          </w:tcPr>
          <w:p w:rsidR="00D745F9" w:rsidRDefault="00D745F9" w:rsidP="00665F7E">
            <w:pPr>
              <w:pStyle w:val="TableParagraph"/>
              <w:ind w:left="15" w:right="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D745F9" w:rsidRDefault="00D745F9" w:rsidP="00665F7E">
            <w:pPr>
              <w:pStyle w:val="TableParagraph"/>
              <w:ind w:left="14"/>
            </w:pPr>
            <w:r>
              <w:rPr>
                <w:w w:val="110"/>
              </w:rPr>
              <w:t>4.6</w:t>
            </w:r>
          </w:p>
        </w:tc>
        <w:tc>
          <w:tcPr>
            <w:tcW w:w="698" w:type="dxa"/>
          </w:tcPr>
          <w:p w:rsidR="00D745F9" w:rsidRDefault="00D745F9" w:rsidP="00665F7E">
            <w:pPr>
              <w:pStyle w:val="TableParagraph"/>
              <w:ind w:left="14"/>
            </w:pPr>
            <w:r>
              <w:rPr>
                <w:w w:val="110"/>
              </w:rPr>
              <w:t>0.5</w:t>
            </w:r>
          </w:p>
        </w:tc>
        <w:tc>
          <w:tcPr>
            <w:tcW w:w="1059" w:type="dxa"/>
          </w:tcPr>
          <w:p w:rsidR="00D745F9" w:rsidRDefault="00D745F9" w:rsidP="00665F7E">
            <w:pPr>
              <w:pStyle w:val="TableParagraph"/>
              <w:ind w:left="18" w:right="5"/>
            </w:pPr>
            <w:r>
              <w:rPr>
                <w:w w:val="105"/>
              </w:rPr>
              <w:t>29.5</w:t>
            </w:r>
          </w:p>
        </w:tc>
        <w:tc>
          <w:tcPr>
            <w:tcW w:w="1546" w:type="dxa"/>
          </w:tcPr>
          <w:p w:rsidR="00D745F9" w:rsidRDefault="00D745F9" w:rsidP="00665F7E">
            <w:pPr>
              <w:pStyle w:val="TableParagraph"/>
              <w:ind w:left="11"/>
            </w:pPr>
            <w:r>
              <w:rPr>
                <w:w w:val="105"/>
              </w:rPr>
              <w:t>140.6</w:t>
            </w:r>
          </w:p>
        </w:tc>
      </w:tr>
      <w:tr w:rsidR="00D745F9" w:rsidTr="00D745F9">
        <w:trPr>
          <w:trHeight w:val="307"/>
        </w:trPr>
        <w:tc>
          <w:tcPr>
            <w:tcW w:w="1440" w:type="dxa"/>
          </w:tcPr>
          <w:p w:rsidR="00D745F9" w:rsidRDefault="00D745F9" w:rsidP="00665F7E">
            <w:pPr>
              <w:pStyle w:val="TableParagraph"/>
            </w:pPr>
          </w:p>
        </w:tc>
        <w:tc>
          <w:tcPr>
            <w:tcW w:w="3900" w:type="dxa"/>
          </w:tcPr>
          <w:p w:rsidR="00D745F9" w:rsidRDefault="00D745F9" w:rsidP="00665F7E">
            <w:pPr>
              <w:pStyle w:val="TableParagraph"/>
              <w:spacing w:before="22"/>
              <w:ind w:left="29"/>
              <w:rPr>
                <w:b/>
              </w:rPr>
            </w:pPr>
            <w:r>
              <w:rPr>
                <w:b/>
                <w:w w:val="110"/>
              </w:rPr>
              <w:t>Итого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w w:val="110"/>
              </w:rPr>
              <w:t>за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w w:val="110"/>
              </w:rPr>
              <w:t>Завтрак</w:t>
            </w:r>
          </w:p>
        </w:tc>
        <w:tc>
          <w:tcPr>
            <w:tcW w:w="719" w:type="dxa"/>
          </w:tcPr>
          <w:p w:rsidR="00D745F9" w:rsidRDefault="00D745F9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w w:val="105"/>
              </w:rPr>
              <w:t>550</w:t>
            </w:r>
          </w:p>
        </w:tc>
        <w:tc>
          <w:tcPr>
            <w:tcW w:w="703" w:type="dxa"/>
          </w:tcPr>
          <w:p w:rsidR="00D745F9" w:rsidRDefault="00D745F9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w w:val="110"/>
              </w:rPr>
              <w:t>29.1</w:t>
            </w:r>
          </w:p>
        </w:tc>
        <w:tc>
          <w:tcPr>
            <w:tcW w:w="698" w:type="dxa"/>
          </w:tcPr>
          <w:p w:rsidR="00D745F9" w:rsidRDefault="00D745F9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w w:val="105"/>
              </w:rPr>
              <w:t>13</w:t>
            </w:r>
          </w:p>
        </w:tc>
        <w:tc>
          <w:tcPr>
            <w:tcW w:w="1059" w:type="dxa"/>
          </w:tcPr>
          <w:p w:rsidR="00D745F9" w:rsidRDefault="00D745F9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w w:val="110"/>
              </w:rPr>
              <w:t>87.3</w:t>
            </w:r>
          </w:p>
        </w:tc>
        <w:tc>
          <w:tcPr>
            <w:tcW w:w="1546" w:type="dxa"/>
          </w:tcPr>
          <w:p w:rsidR="00D745F9" w:rsidRDefault="00D745F9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w w:val="110"/>
              </w:rPr>
              <w:t>582.8</w:t>
            </w:r>
          </w:p>
        </w:tc>
      </w:tr>
      <w:tr w:rsidR="00D745F9" w:rsidTr="00D745F9">
        <w:trPr>
          <w:trHeight w:val="307"/>
        </w:trPr>
        <w:tc>
          <w:tcPr>
            <w:tcW w:w="1440" w:type="dxa"/>
          </w:tcPr>
          <w:p w:rsidR="00D745F9" w:rsidRDefault="00D745F9" w:rsidP="00665F7E">
            <w:pPr>
              <w:pStyle w:val="TableParagraph"/>
            </w:pPr>
          </w:p>
        </w:tc>
        <w:tc>
          <w:tcPr>
            <w:tcW w:w="3900" w:type="dxa"/>
          </w:tcPr>
          <w:p w:rsidR="00D745F9" w:rsidRDefault="00D745F9" w:rsidP="00665F7E">
            <w:pPr>
              <w:pStyle w:val="TableParagraph"/>
              <w:spacing w:before="22"/>
              <w:ind w:left="29"/>
              <w:rPr>
                <w:b/>
              </w:rPr>
            </w:pPr>
            <w:r>
              <w:rPr>
                <w:b/>
                <w:color w:val="CF2F42"/>
                <w:w w:val="110"/>
              </w:rPr>
              <w:t>Итого</w:t>
            </w:r>
            <w:r>
              <w:rPr>
                <w:b/>
                <w:color w:val="CF2F42"/>
                <w:spacing w:val="11"/>
                <w:w w:val="110"/>
              </w:rPr>
              <w:t xml:space="preserve"> </w:t>
            </w:r>
            <w:r>
              <w:rPr>
                <w:b/>
                <w:color w:val="CF2F42"/>
                <w:w w:val="110"/>
              </w:rPr>
              <w:t>за</w:t>
            </w:r>
            <w:r>
              <w:rPr>
                <w:b/>
                <w:color w:val="CF2F42"/>
                <w:spacing w:val="12"/>
                <w:w w:val="110"/>
              </w:rPr>
              <w:t xml:space="preserve"> </w:t>
            </w:r>
            <w:r>
              <w:rPr>
                <w:b/>
                <w:color w:val="CF2F42"/>
                <w:w w:val="110"/>
              </w:rPr>
              <w:t>день</w:t>
            </w:r>
          </w:p>
        </w:tc>
        <w:tc>
          <w:tcPr>
            <w:tcW w:w="719" w:type="dxa"/>
          </w:tcPr>
          <w:p w:rsidR="00D745F9" w:rsidRDefault="00D745F9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color w:val="CF2F42"/>
                <w:w w:val="105"/>
              </w:rPr>
              <w:t>550</w:t>
            </w:r>
          </w:p>
        </w:tc>
        <w:tc>
          <w:tcPr>
            <w:tcW w:w="703" w:type="dxa"/>
          </w:tcPr>
          <w:p w:rsidR="00D745F9" w:rsidRDefault="00D745F9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color w:val="CF2F42"/>
                <w:w w:val="110"/>
              </w:rPr>
              <w:t>29.1</w:t>
            </w:r>
          </w:p>
        </w:tc>
        <w:tc>
          <w:tcPr>
            <w:tcW w:w="698" w:type="dxa"/>
          </w:tcPr>
          <w:p w:rsidR="00D745F9" w:rsidRDefault="00D745F9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color w:val="CF2F42"/>
                <w:w w:val="105"/>
              </w:rPr>
              <w:t>13</w:t>
            </w:r>
          </w:p>
        </w:tc>
        <w:tc>
          <w:tcPr>
            <w:tcW w:w="1059" w:type="dxa"/>
          </w:tcPr>
          <w:p w:rsidR="00D745F9" w:rsidRDefault="00D745F9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color w:val="CF2F42"/>
                <w:w w:val="110"/>
              </w:rPr>
              <w:t>87.3</w:t>
            </w:r>
          </w:p>
        </w:tc>
        <w:tc>
          <w:tcPr>
            <w:tcW w:w="1546" w:type="dxa"/>
          </w:tcPr>
          <w:p w:rsidR="00D745F9" w:rsidRDefault="00D745F9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color w:val="CF2F42"/>
                <w:w w:val="110"/>
              </w:rPr>
              <w:t>582.8</w:t>
            </w:r>
          </w:p>
        </w:tc>
      </w:tr>
      <w:tr w:rsidR="00D745F9" w:rsidTr="00D745F9">
        <w:trPr>
          <w:trHeight w:val="307"/>
        </w:trPr>
        <w:tc>
          <w:tcPr>
            <w:tcW w:w="1440" w:type="dxa"/>
          </w:tcPr>
          <w:p w:rsidR="00D745F9" w:rsidRPr="00D745F9" w:rsidRDefault="00D745F9" w:rsidP="00665F7E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Стоимость </w:t>
            </w:r>
          </w:p>
        </w:tc>
        <w:tc>
          <w:tcPr>
            <w:tcW w:w="3900" w:type="dxa"/>
          </w:tcPr>
          <w:p w:rsidR="00D745F9" w:rsidRPr="00D745F9" w:rsidRDefault="00D745F9" w:rsidP="00665F7E">
            <w:pPr>
              <w:pStyle w:val="TableParagraph"/>
              <w:spacing w:before="22"/>
              <w:ind w:left="29"/>
              <w:rPr>
                <w:b/>
                <w:color w:val="CF2F42"/>
                <w:w w:val="110"/>
                <w:lang w:val="ru-RU"/>
              </w:rPr>
            </w:pPr>
            <w:r>
              <w:rPr>
                <w:b/>
                <w:color w:val="CF2F42"/>
                <w:w w:val="110"/>
                <w:lang w:val="ru-RU"/>
              </w:rPr>
              <w:t>51,45</w:t>
            </w:r>
          </w:p>
        </w:tc>
        <w:tc>
          <w:tcPr>
            <w:tcW w:w="719" w:type="dxa"/>
          </w:tcPr>
          <w:p w:rsidR="00D745F9" w:rsidRDefault="00D745F9" w:rsidP="00665F7E">
            <w:pPr>
              <w:pStyle w:val="TableParagraph"/>
              <w:spacing w:before="22"/>
              <w:ind w:left="15" w:right="1"/>
              <w:rPr>
                <w:b/>
                <w:color w:val="CF2F42"/>
                <w:w w:val="105"/>
              </w:rPr>
            </w:pPr>
          </w:p>
        </w:tc>
        <w:tc>
          <w:tcPr>
            <w:tcW w:w="703" w:type="dxa"/>
          </w:tcPr>
          <w:p w:rsidR="00D745F9" w:rsidRDefault="00D745F9" w:rsidP="00665F7E">
            <w:pPr>
              <w:pStyle w:val="TableParagraph"/>
              <w:spacing w:before="22"/>
              <w:ind w:left="14"/>
              <w:rPr>
                <w:b/>
                <w:color w:val="CF2F42"/>
                <w:w w:val="110"/>
              </w:rPr>
            </w:pPr>
          </w:p>
        </w:tc>
        <w:tc>
          <w:tcPr>
            <w:tcW w:w="698" w:type="dxa"/>
          </w:tcPr>
          <w:p w:rsidR="00D745F9" w:rsidRDefault="00D745F9" w:rsidP="00665F7E">
            <w:pPr>
              <w:pStyle w:val="TableParagraph"/>
              <w:spacing w:before="22"/>
              <w:ind w:left="14"/>
              <w:rPr>
                <w:b/>
                <w:color w:val="CF2F42"/>
                <w:w w:val="105"/>
              </w:rPr>
            </w:pPr>
          </w:p>
        </w:tc>
        <w:tc>
          <w:tcPr>
            <w:tcW w:w="1059" w:type="dxa"/>
          </w:tcPr>
          <w:p w:rsidR="00D745F9" w:rsidRDefault="00D745F9" w:rsidP="00665F7E">
            <w:pPr>
              <w:pStyle w:val="TableParagraph"/>
              <w:spacing w:before="22"/>
              <w:ind w:left="18" w:right="5"/>
              <w:rPr>
                <w:b/>
                <w:color w:val="CF2F42"/>
                <w:w w:val="110"/>
              </w:rPr>
            </w:pPr>
          </w:p>
        </w:tc>
        <w:tc>
          <w:tcPr>
            <w:tcW w:w="1546" w:type="dxa"/>
          </w:tcPr>
          <w:p w:rsidR="00D745F9" w:rsidRDefault="00D745F9" w:rsidP="00665F7E">
            <w:pPr>
              <w:pStyle w:val="TableParagraph"/>
              <w:spacing w:before="22"/>
              <w:ind w:left="11"/>
              <w:rPr>
                <w:b/>
                <w:color w:val="CF2F42"/>
                <w:w w:val="110"/>
              </w:rPr>
            </w:pPr>
          </w:p>
        </w:tc>
      </w:tr>
    </w:tbl>
    <w:p w:rsidR="001D6C41" w:rsidRDefault="001D6C41" w:rsidP="000B21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6C41" w:rsidRDefault="001D6C41" w:rsidP="000B21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A6E" w:rsidRDefault="00180A6E" w:rsidP="00180A6E">
      <w:pPr>
        <w:jc w:val="center"/>
      </w:pPr>
      <w:r w:rsidRPr="00180A6E">
        <w:rPr>
          <w:noProof/>
        </w:rPr>
        <w:drawing>
          <wp:inline distT="0" distB="0" distL="0" distR="0">
            <wp:extent cx="2247900" cy="628650"/>
            <wp:effectExtent l="19050" t="0" r="0" b="0"/>
            <wp:docPr id="3" name="Рисунок 2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0A6E" w:rsidSect="0025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5072C"/>
    <w:rsid w:val="000021F0"/>
    <w:rsid w:val="00046D91"/>
    <w:rsid w:val="00053D78"/>
    <w:rsid w:val="00056935"/>
    <w:rsid w:val="000B2117"/>
    <w:rsid w:val="000F6B80"/>
    <w:rsid w:val="00120F55"/>
    <w:rsid w:val="001353DF"/>
    <w:rsid w:val="00174E49"/>
    <w:rsid w:val="00180A6E"/>
    <w:rsid w:val="001D6C41"/>
    <w:rsid w:val="00254E52"/>
    <w:rsid w:val="002652E8"/>
    <w:rsid w:val="00297DD1"/>
    <w:rsid w:val="00340D27"/>
    <w:rsid w:val="00425EB7"/>
    <w:rsid w:val="004405BC"/>
    <w:rsid w:val="004C02B8"/>
    <w:rsid w:val="005061BC"/>
    <w:rsid w:val="00516BC1"/>
    <w:rsid w:val="005C29B1"/>
    <w:rsid w:val="005C5700"/>
    <w:rsid w:val="00632C64"/>
    <w:rsid w:val="006E25F6"/>
    <w:rsid w:val="00723245"/>
    <w:rsid w:val="00723B67"/>
    <w:rsid w:val="00763A6C"/>
    <w:rsid w:val="00786ADB"/>
    <w:rsid w:val="007E0774"/>
    <w:rsid w:val="008569BA"/>
    <w:rsid w:val="008A4C3C"/>
    <w:rsid w:val="009569EA"/>
    <w:rsid w:val="00965625"/>
    <w:rsid w:val="00981D08"/>
    <w:rsid w:val="00A15E78"/>
    <w:rsid w:val="00A90EA2"/>
    <w:rsid w:val="00AA6289"/>
    <w:rsid w:val="00AD19EF"/>
    <w:rsid w:val="00AD760E"/>
    <w:rsid w:val="00AE1360"/>
    <w:rsid w:val="00B22858"/>
    <w:rsid w:val="00B63F64"/>
    <w:rsid w:val="00B9293A"/>
    <w:rsid w:val="00BE2575"/>
    <w:rsid w:val="00C3282D"/>
    <w:rsid w:val="00C5072C"/>
    <w:rsid w:val="00C616E1"/>
    <w:rsid w:val="00C66122"/>
    <w:rsid w:val="00C831FC"/>
    <w:rsid w:val="00D1641E"/>
    <w:rsid w:val="00D745F9"/>
    <w:rsid w:val="00E75AB7"/>
    <w:rsid w:val="00EA1980"/>
    <w:rsid w:val="00EE59A3"/>
    <w:rsid w:val="00F0396F"/>
    <w:rsid w:val="00F139AC"/>
    <w:rsid w:val="00F30BD0"/>
    <w:rsid w:val="00F76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7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0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072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F139AC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745F9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45</cp:revision>
  <dcterms:created xsi:type="dcterms:W3CDTF">2020-12-01T15:59:00Z</dcterms:created>
  <dcterms:modified xsi:type="dcterms:W3CDTF">2023-12-13T05:09:00Z</dcterms:modified>
</cp:coreProperties>
</file>